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b5eb" w14:textId="024b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Мамлютского района Северо-Казахстанской области на 2021-2023годы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января 2021 года № 82/3. Зарегистрировано Департаментом юстиции Северо-Казахстанской области 8 января 2021 года № 6888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34309,3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46,3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00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год, в сумме 26056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2021 год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ff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