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5deb" w14:textId="e325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Конюховского сельского округа района Магжана Жумабаева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8 января 2021 года № 46-9. Зарегистрировано Департаментом юстиции Северо-Казахстанской области 18 января 2021 года № 7080.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Конюховского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37 014,0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35 814,0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38 486,1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-1 472,1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1 472,1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3.07.2021 </w:t>
      </w:r>
      <w:r>
        <w:rPr>
          <w:rFonts w:ascii="Times New Roman"/>
          <w:b w:val="false"/>
          <w:i w:val="false"/>
          <w:color w:val="000000"/>
          <w:sz w:val="28"/>
        </w:rPr>
        <w:t>№ 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000000"/>
          <w:sz w:val="28"/>
        </w:rPr>
        <w:t>№ 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 на транспортные средства: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2021 год предусмотрен объем субвенции, передаваемой из районного бюджета в бюджет округа в сумме 13 464,0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Конюховского сельского округа на 2021 год поступление текущих трансфертов из районного бюджета, в том числе;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дорог улиц села Конюхово;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внутрипоселковых дорог села Куломзино.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Конюховского сельского округа расходы за счет свободных остатков бюджетных средств, сложившихся по состоянию на 1 января 2021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000000"/>
          <w:sz w:val="28"/>
        </w:rPr>
        <w:t>№ 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Конюховского сельского округа на 2021 год поступление текущих трансфертов из областного бюджета на текущий ремонт внешних сетей водоснабжения в селе Куломзино.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46-9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Конюховского сельского округа района Магжана Жумабаева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3.07.2021 </w:t>
      </w:r>
      <w:r>
        <w:rPr>
          <w:rFonts w:ascii="Times New Roman"/>
          <w:b w:val="false"/>
          <w:i w:val="false"/>
          <w:color w:val="ff0000"/>
          <w:sz w:val="28"/>
        </w:rPr>
        <w:t>№ 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26.08.2021 </w:t>
      </w:r>
      <w:r>
        <w:rPr>
          <w:rFonts w:ascii="Times New Roman"/>
          <w:b w:val="false"/>
          <w:i w:val="false"/>
          <w:color w:val="ff0000"/>
          <w:sz w:val="28"/>
        </w:rPr>
        <w:t>№ 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46-9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2022 год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46-9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Конюховского сельского округа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и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