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8777" w14:textId="6df8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Авангардского сельского округа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46-1. Зарегистрировано Департаментом юстиции Северо-Казахстанской области 15 января 2021 года № 7068.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Авангардского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34 878,9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33 178,9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35 404,1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26.08.2021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11 156,0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Авангардского сельского округа на 2021 год поступление текущих трансфертов из областного бюджета, в том числе: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спортивной площадки в селе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текущий ремонт уличного освещения села Полтавка.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уличного освещения в селе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водоснабжения в селе Рощино.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Авангардского сельского округа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Авангардского сельского округа на 2021 год поступление текущих трансфертов из районного бюджета на текущей ремонт водоразводящих сетей села Достық.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района Магжана Жумабаева Северо-Казахстанской области от 3.07.2021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Авангардского сельского округа района Магжана Жумабаева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26.08.2021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33 178,9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33 178,9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18 535,1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12 215,1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12 215,1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Авангардского сельского округа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