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fade" w14:textId="cdaf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61/17 "Об утверждении бюджета Светлопольского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3/33. Зарегистрировано Департаментом юстиции Северо-Казахстанской области 10 марта 2021 года № 7171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Светлопольского сельского округа Кызылжарского района на 2021-2023 годы" от 8 января 2021 года № 61/17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Светлопольского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35 526,2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30 946,2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36 387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- 860,8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61/17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