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75b" w14:textId="45f4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61/2. Зарегистрировано Департаментом юстиции Северо-Казахстанской области 12 января 2021 года № 6963.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28 471,8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23 690,8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28 763,7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Асановского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11 309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2021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о реализации решения Кызылжарского районного маслихата Северо-Казахстанской области об утверждении бюджета Асановского сельского округа Кызылжарского района на 2021-2023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