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46de" w14:textId="6d94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29 апреля 2021 года № 4/4. Зарегистрировано Департаментом юстиции Северо-Казахстанской области 5 марта 2021 года № 7392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от 20 марта 2018 года № 20/6 (зарегистрировано в Реестре государственной регистрации нормативных правовых актов под № 4637);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регламента собрания местного сообщества сельских округов Жамбылского района Северо-Казахстанской области" от 30 мая 2018 года № 22/5 (зарегистрировано в Реестре государственной регистрации нормативных правовых актов под № 4760).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