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1935" w14:textId="12d1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25 декабря 2020 года № 58/381 "Об утверждении бюджета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декабря 2021 года № 13/127. Зарегистрировано в Министерстве юстиции Республики Казахстан 14 декабря 2021 года № 25774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2021-2023 годы" от 25 декабря 2020 года № 58/381 (зарегистрировано в Реестре государственной регистрации нормативных правовых актов под № 6885)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2021-2023 годы,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6 153 009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522 241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- 7 254,4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32 344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5 591 169,6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6 254 060,7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50 076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89 487,1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- 39 411,1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- 151 127,7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151 127,7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89 487,1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- 39 411,1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- 101 051,7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средний ремонт автомобильной дороги районного значения KTES-110 "Подъезд к селу Карагаш" за счет целевого трансферта из Национального фонда Республики Казахстан.";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12 слова "на строительство физкультурно-оздоровительного комплекса в селе Явленка, улица Коваленко, 27 А" исключить.";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 следующего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текущий ремонт уличного освещения в селе Амангельды Ильинского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выплату выходного пособия в размере четырех среднемесячных заработных плат при сокращении штатной численности государственных органов.";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местного исполнительного органа Есильского района на 2021 год в сумме 58 487,3 тыс.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2021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5 576 285,1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5 576 285,1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6 254 060,7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3 247 323,4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