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dab" w14:textId="1f65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20 марта 2019 года № 65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18 ноября 2021 года № 344. Зарегистрировано в Министерстве юстиции Республики Казахстан 23 ноября 2021 года № 25337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Есильского района Северо-Казахстанской области,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20 марта 2019 года № 65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Есильского района Северо-Казахстанской области" (зарегистрировано в Реестре государственной регистрации нормативных правовых актов под № 5267)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Есильского района Северо-Казахстанской области, курирующего данную сферу.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Есильского района Северо-Казахстанской области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 государственного учреждения районного значения;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высшего уровня квалификации государственного учреждения высшей, первой, второй категории, без категории - консультант по социальной работе;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высшего уровня квалификации государственного учреждения высшей, первой, второй категории, без категории - социальный работник по оценке и определению потребности в специальных социальных услугах;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высшего, среднего уровня квалификации государственного учреждения высшей, первой, второй категории, без категории - специалист структурного подразделения центра (службы) занятости, социальный работник по уходу за престарелыми и инвалидами, социальный работник по уходу за детьми-инвалидами старше 18 лет с психоневрологическими заболеваниями;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ассистент.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(директор) государственного учреждения и государственного казенного предприятия сельского значения;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специалисты высшего, среднего уровня квалификации высшей, первой, второй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режиссер, художники всех наименований (основных служб);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специалисты высшего, среднего уровня квалификации без категории государственного учреждения и государственного казенного предприятия - аккомпаниатор, библиограф, библиотекарь, культорганизатор (основных служб), методист всех наименований (основных служб), музыкальный руководитель, редактор (основных служб), режиссер, хореограф, художники всех наименований (основных служб);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специалисты высшего и среднего уровня квалификации государственного учреждения и государственного казенного предприятия – звукооператор.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