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1654" w14:textId="fef1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6 мая 2021 года № 6/59. Зарегистрировано Департаментом юстиции Северо-Казахстанской области 11 мая 2021 года № 7404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 Есильского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марта 2018 года № 26/139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Есильского района Северо-Казахстанской области" (зарегистрировано в Реестре государственной регистрации нормативных правовых актов под № 4658);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14 мая 2018 года № 28/150 "Об утверждении Регламента собрания местного сообщества сельских округов на территории Есильского района Северо-Казахстанской области" (зарегистрировано в Реестре государственной регистрации нормативных правовых актов под № 4735).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