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2cf0" w14:textId="1c52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12 декабря 2019 года № 255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16 ноября 2021 года № 221. Зарегистрировано в Министерстве юстиции Республики Казахстан 22 ноября 2021 года № 25251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Северо-Казахстанский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Акжарского района Северо-Казахстанской области" от 12 декабря 2019 года № 255 (зарегистрировано в Реестре государственной регистрации нормативных правовых актов под № 5729)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Акжарского района Северо-Казахстанской области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государственного учреждения районного значения;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–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старше 18 лет с психоневрологическими заболеваниями;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 центра занятости населения.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хранитель фондов, художники всех наименований (основных служб);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среднего уровня квалификации без категории государственного учреждения и государственного казенного предприятия –библиограф,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хранитель фондов, художники всех наименований (основных служб).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