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1ed3" w14:textId="0651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июня 2021 года № 5/4. Зарегистрировано в Министерстве юстиции Республики Казахстан 13 июля 2021 года № 23476.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 на 2021-2023 годы" от 11 декабря 2020 года № 50/4 (зарегистрировано в Реестре государственной регистрации нормативных правовых актов под № 6840)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социально значимых сообщений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социально значимых сообщений Северо-Казахстанской области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приложению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50/4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средняя школа № 3 – железнодорожный вокзал – средняя школа № 2 – детский сад "Балапан" – центральная районная больница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Талшик (с охватом населенных пунктов село Улгули,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Ащиголь – село Талшик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"противотуберкулезный диспансер – микрорайон "Черемушки""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средняя школа № 1 – улица Интернациональная – детский сад "Айнагуль" – центральная районная больница – Противотуберкулезный диспансер"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Катанай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"автостанция – центральная районная больница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поселок Солнечный"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улица Нұрсұлтан Назарбаев"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21М "железнодорожный вокзал – улица Малышева"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22М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улица Жукова"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Военный институт Национальной гвардии"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тепло-энерго центр -2 акционерного общества "СевКазЭнерго" – озеро "Пестрое""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"20-ый микрорайон – центр "Орлеу""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улица Прибрежная"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"19-ый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"автовокзал– садовое товарищество "Космос""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садовое товарищество "Фаза""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"Военный институт Национальной гвардии – садовое товарищество "Ракета""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- садовое товарищество "Горизонт""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"20-ый микрорайон – садовое товарищество "Гудок""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-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-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