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65e4" w14:textId="0836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14 декабря 2020 года № 517 "О бюджете города Алматы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ХII cессии маслихата города Алматы VII созыва от 17 ноября 2021 года № 96. Зарегистрировано в Министерстве юстиции Республики Казахстан 25 ноября 2021 года № 25371.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14 декабря 2020 года № 517 "О бюджете города Алматы на 2021-2023 годы" (зарегистрировано в Реестре государственной регистрации нормативных правовых актов под № 1673)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2021-2023 годы согласно приложениям 1, 2 и 3 к настоящему решению, в том числе на 2021 год в следующих объемах: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905 473 439 тысячи тенге, в том числе: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705 960 412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13 598 098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21 359 764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164 555 165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942 233 327,4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20 561 238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21 638 225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21 925 225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-78 959 351,4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78 959 351,4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9 997 224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6 069 231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20 556 873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233 925 154,4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50 805 407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34 911 167,6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155 361 232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35 226 501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19 919 565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13 526 838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3 930 541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113 608 783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70 244 244 тысячи тенге.".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2021-2023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905 473 439,0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705 960 412,0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479 112 508,0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254 410 995,0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942 233 327,4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233 925 154,4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34 911 167,6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креативных индустрий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городских мероприятий по поддержке креативной индустрии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59 470 357,0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-78 959 351,4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78 959 351,4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