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4dce" w14:textId="bee4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12 апреля 2021 года № 28/3. Зарегистрировано Департаментом юстиции Павлодарской области 23 апреля 2021 года № 7260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Успенского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Успенского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3775, опубликовано 2 мая 2014 года в районных газетах "Апта айнасы", "Сельские будни").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октября 2014 года № 217/40 "О внесении изменений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4169, опубликовано 28 ноября 2014 года в районных газетах "Апта айнасы", "Сельские будни").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февраля 2015 года № 231/42 "О внесении изменений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4356, опубликовано 19 марта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6 мая 2019 года № 216/46 "О внесении дополнения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6381, опубликовано 31 мая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29 июля 2019 года № 224/48 "О внесении изменения и дополнения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(зарегистрировано в Реестре государственной регистрации нормативных правовых актов за № 6500, опубликовано 19 августа 2019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