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a577" w14:textId="1b2a5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2020 года № 1/66 "О бюджете района Тереңкөл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17 ноября 2021 года № 1/12. Зарегистрировано в Министерстве юстиции Республики Казахстан 25 ноября 2021 года № 25402.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"О бюджете района Тереңкөл на 2021 - 2023 годы" от 23 декабря 2020 года № 1/66 (зарегистрированное в Реестре государственной регистрации нормативных правовых актов под № 7118),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2021 - 2023 годы согласно приложениям 1, 2, 3,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6 932 700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7 050 229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146 215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2021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401 730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тысяч тенге – на оплату электроэнергии, в связи с увеличением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тысяч тенге – на заработную плату административным государственным служащим.";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на 2021 год резерв местного исполнительного органа района в сумме 15 803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