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daee" w14:textId="fd8d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"Об областном бюджете на 2021 - 2023 годы" от 11 декабря 2020 года № 534/44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8 июня 2021 года № 42/4. Зарегистрирован в Министерстве юстиции Республики Казахстан 14 июня 2021 года № 23009.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областном бюджете на 2021 - 2023 годы" от 11 декабря 2020 года № 534/44 (зарегистрированное в Реестре государственной регистрации нормативных правовых актов под № 7101)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336790368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46711889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2876611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287201868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341744904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4062588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11657435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7594847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279157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282157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-9296281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9296281 тысяча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2021 год предусмотрены целевые текущие трансферты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347932 тысячи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86262 тысячи тенге – на оказание специальных социальных услуг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2382773 тысячи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1132895 тысяч тенге – на проведение капитального, среднего и текущего ремонтов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1489728 тысяч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149044 тысячи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249324 тысячи тенге – на компенсацию потерь в связи со снижением налоговой нагрузки для субъектов малого и среднего бизнеса.";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2021 год предусмотрены целевые трансферты на развитие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219574 тысячи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435987 тысяч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3840313 тысяч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2405671 тысяча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2224713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2592175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646819 тысяч тенге – на развитие инженерной инфраструктуры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51813 тысяч тенге –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428194 тысячи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311061 тысяча тенге – на развитие индустриальной инфраструктуры в рамках Государственной программы поддержки и развития бизнеса "Дорожная карта бизнеса-2025".";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Установить на 2021 год объемы целевых текущих трансфертов из вышестоящего бюджета, передаваемых по областным программам районным (городов областного значения) бюджетам,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554138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440777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2614321 тысяча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234392 тысячи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618701 тысяча тенге –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32933 тысячи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3589797 тысяч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2920050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2671010 тысяч тенге – на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2708849 тысяч тенге – на реализацию мероприятий по социальной и инженерной инфраструктуре в сельских населенных пунктах в рамках проекта "Ауыл-Ел бесігі".";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Установить на 2021 год объемы целевых трансфертов на развитие из вышестоящего бюджета, передаваемых по областным программам районным (городов областного значения) бюджетам,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565134 тысячи тенге –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8655762 тысячи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6954404 тысячи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800000 тысяч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2089057 тысяч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3421784 тысячи тенге – на развитие инженерной инфраструктуры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1877421 тысяча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1244105 тысяч тенге – на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538299 тысяч тенге – на реализацию мероприятий по строительству или реконструкции объектов в рамках Дорожной карты занятости на 2020-2021 годы.";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Предусмотреть в областном бюджете на 2021 год кредитование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1597058 тысяч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5835467 тысяч тенге – на проектирование или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877557 тысяч тенге – для финансирования мер в рамках Дорожной карты занятости на 2020-2021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69278 тысяч тенге – на проведение капитального ремонта общего имущества объектов кондоминиумов.";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Соломкин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534/44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336 790 368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287 201 868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166 898 465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341 744 904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расходы, направленные на предупреждение распространения коронавирусной инфекции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-9 296 281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3 896 939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2021 года № 42/4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534/44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218 835 193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218 526 070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