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51fc" w14:textId="0d75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442 "О районном бюджете района Беимбета Майлина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21 июня 2021 года № 39. Зарегистрировано в Министерстве юстиции Республики Казахстан 7 июля 2021 года № 23300.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района Беимбета Майлина на 2021-2023 годы" от 28 декабря 2020 года № 442 (зарегистрированное в Реестре государственной регистрации нормативных правовых актов за № 9687)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3 973 174,1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2 434 513,0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14 177,3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8 789,0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1 515 694,8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4 125 027,1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80 818,0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131 265,0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50 447,0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47 185,0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-279 856,0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279 856,0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Беимбета Майлина на 2021 год в сумме 41 698,0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1 515 694,8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1 515 694,1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4 125 027,1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-89 769,0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