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9179" w14:textId="8229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марта 2014 года № 239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февраля 2021 года № 10. Зарегистрировано Департаментом юстиции Костанайской области 18 февраля 2021 года № 9767.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области" от 28 марта 2014 года № 239 (опубликовано 15 мая 2014 года в газете "Меңдіқара үні", зарегистрировано в Реестре государственной регистрации нормативных правовых актов за № 4639)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Тишбаева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Тенизовского сельского округа Мендыкаринского района Костанайской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Тенизовского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Тенизовское Тенизовского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Новониколаевка Тенизовского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