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6963" w14:textId="6e86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596 "О бюджетах города Тобыл, сельских округов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мая 2021 года № 55. Зарегистрировано Департаментом юстиции Костанайской области 6 мая 2021 года № 9903.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2021-2023 годы" от 6 января 2021 года № 596, зарегистрировано в Реестре государственной регистрации нормативных правовых актов под № 9699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- 621313,0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- 111028,0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- 507185,0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- 663208,2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- 41895,2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- 41895,2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2021-2023 годы согласно приложениям 10, 11 и 12 соответственно, в том числе на 2021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- 14876,0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- 1221,0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- 13655,0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- 16493,4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-1617,4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- 1617,4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2021-2023 годы согласно приложениям 16, 17 и 18 соответственно, в том числе на 2021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- 175378,0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- 168561,0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- 177124,3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- 1746,3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- 1746,3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2021-2023 годы согласно приложениям 22, 23 и 24 соответственно, в том числе на 2021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- 49750,0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- 24306,0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- 201,0 тысяча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- 25243,0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- 70030,8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- 20280,8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- 20280,8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2021-2023 годы согласно приложениям 28, 29 и 30 соответственно, в том числе на 2021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- 18968,0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- 17356,0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- 21512,9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- 2544,9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- 2544,9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2021-2023 годы согласно приложениям 43, 44 и 45 соответственно, в том числе на 2021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- 115632,8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- 4798,0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- 110807,8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- 117628,1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-1995,3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- 1995,3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Брехачев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2021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2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3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5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7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