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fc94" w14:textId="b7cf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Карасуского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8 января 2021 года № 459. Зарегистрировано Департаментом юстиции Костанайской области 13 января 2021 года № 9714.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Айдарлинского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13 585,0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2 916,0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10 669,0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13 909,1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16.07.2021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Айдарлинского сельского округа предусмотрен объем субвенции, передаваемых из районного бюджета на 2021 год в сумме 10 669,0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Жалгыскан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15 160,0 тысяч тенге, в том числе по: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Жалгыскан предусмотрен объем субвенции, передаваемых из районного бюджета на 2021 год в сумме 13 389,0 тысяч тенге.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Жамбылского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20 844,4 тысячи тенге, в том числе по: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3 930,4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16 914,0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21 814,6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Жамбылского сельского округа предусмотрен объем субвенции, передаваемых из районного бюджета на 2021 год в сумме 12 682,0 тысячи тенге.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Ильичевского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21 978,6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2 486,0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19 492,6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22 383,1 тысяча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Ильичевского сельского округа предусмотрен объем субвенции, передаваемых из районного бюджета на 2021 год в сумме 13 921,0 тысяча тенге.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Карамырзинского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17 297,0 тысяч тенге, в том числе по: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1 969,0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15 328,0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–17 755,4 тысячи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Карамырзинского сельского округа предусмотрен объем субвенции, передаваемых из районного бюджета на 2021 год в сумме 12 150,0 тысяч тенге.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88 516,8 тысяч тенге, в том числе по: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17 324,0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130,0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71 062,8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–92 970,3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Карасуского сельского округа предусмотрен объем субвенции, передаваемых из районного бюджета на 2021 год в сумме 53 809,0 тысяч тенге.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Койбагарского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24 820,2 тысячи тенге, в том числе по: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3 870,0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–180,0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20 770,2 тысячи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25 713,0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Койбагарского сельского округа предусмотрен объем субвенции, передаваемых из районного бюджета на 2021 год в сумме 13 791,0 тысяча тенге.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Люблинского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22 618,9 тысяч тенге, в том числе по: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3 002,1 тысяча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19 601,9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23 195,3 тысячи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Люблинского сельского округа предусмотрен объем субвенции, передаваемых из районного бюджета на 2021 год в сумме 10 726,0 тысяч тенге.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Новопавловка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18 200,0 тысяч тенге, в том числе по: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1 361,4 тысячи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14,6 тысяч тенге;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–16 824,0 тысячи тенге;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18 502,6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Новопавловка предусмотрен объем субвенции, передаваемых из районного бюджета на 2021 год в сумме 13 362,0 тысяч тенге.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Октябрьского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115 951,4 тысяч тенге, в том числе по: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11 988,4 тысяч тенге;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103 963,0 тысяч тенге;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120 030,7 тысяч тенге;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- 4 079,3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4 079,3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Октябрьского сельского округа предусмотрен объем субвенции, передаваемых из районного бюджета на 2021 год в сумме 20 927,0 тысяч тенге.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Ушаковского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16 834,0 тысяч тенге, в том числе по: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1 706,0 тысяч тенге;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15 128,0 тысяч тенге;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–16 993,4 тысячи тенге;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Ушаковского сельского округа предусмотрен объем субвенции, передаваемых из районного бюджета на 2021 год в сумме 13 327,0 тысяч тенге.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Челгашинского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21 013,0 тысяч тенге, в том числе по: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8 857,0 тысяч тенге;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12 156,0 тысяч тенге;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23 109,0 тысяч тенге;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Челгашинского сельского округа предусмотрен объем субвенции, передаваемых из районного бюджета на 2021 год в сумме 6 903,0 тысячи тенге.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Черняевского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19 138,0 тысяч тенге, в том числе по: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1 229,0 тысяч тенге;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17 909,0 тысяч тенге;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19 650,0 тысяч тенге;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Черняевского сельского округа предусмотрен объем субвенции, передаваемых из районного бюджета на 2021 год в сумме 13 864,0 тысячи тенге.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2021 года.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19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2021 год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Карасуского района Костанайской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0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2022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0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2023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1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2021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1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2022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2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2023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3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3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4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4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2021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5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2022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6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2023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2021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2022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7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2023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8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9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9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0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2021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0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2022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1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2023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2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2021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2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2022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3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2023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3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2021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4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2022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5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2023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5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6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2022 год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– в редакции решения маслихата Карасуского района Костанайской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6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2023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7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2021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8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2022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2023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9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2021 год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9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2022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4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2023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41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2021 год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Карасуского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41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2022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42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2023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