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8b85" w14:textId="7d88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октября 2021 года № 66. Зарегистрировано в Министерстве юстиции Республики Казахстан 9 ноября 2021 года № 25079.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Камыстинского района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28.09.2022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 возмещении затрат на обучение на дому детей с ограниченными возможностями из числа инвалидов" от 22 декабря 2015 года № 332 (зарегистрировано в Реестре государственной регистрации нормативных правовых актов под № 6139).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Камыстинского района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Камыстинского района"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Камыстинского района Костанайской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Камыстинского района Костанайской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"Государственную корпорацию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Камыстинского района Костанайской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течении учебного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Камыстинского района Костанайской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