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162b" w14:textId="df41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Камыстинского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23 апреля 2021 года № 35. Зарегистрировано Департаментом юстиции Костанайской области 29 апреля 2021 года № 9886.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Камыстинского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