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c2ac" w14:textId="541c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411 "О районном бюджете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февраля 2021 года № 12. Зарегистрировано Департаментом юстиции Костанайской области 17 февраля 2021 года № 9764.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2021-2023 годы" от 28 декабря 2020 года № 411 (опубликовано 30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2 632 505,0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995 510,0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1 632 158,0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2 641 559,3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70 534,0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75 794,0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75 794,0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- 155 382,3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155 382,3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