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3b4c" w14:textId="3873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13 мая 2021 года № 121. Зарегистрировано Департаментом юстиции Костанайской области 14 мая 2021 года № 9915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социально значимые перевозки пассажиров на внутрирайонном сообщении "Житикара – Пригородное – Житикара" 7 (семь) тенге за 1 (один) километр.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