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a34c" w14:textId="9e2a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Денисовского района Костанайской области от 24 февраля 2021 года № 3. Зарегистрировано Департаментом юстиции Костанайской области 25 февраля 2021 года № 9795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Тельманского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в целях прокладки и эксплуатации электрических линий и сетей на земельном участке общей площадью 2,55 гектар, расположенном на территории села Антоновка Тельманского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Тельманского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Тельманского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