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903" w14:textId="7ec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октября 2021 года № 61. Зарегистрировано в Министерстве юстиции Республики Казахстан 15 октября 2021 года № 24787.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Денисовского района Костанайской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Денисовского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27 апреля 2016 года № 23 (зарегистрировано в Реестре государственной регистрации нормативных правовых актов за № 6407);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27 апреля 2016 года № 23 "О возмещении затрат на обучение на дому детей с ограниченными возможностями из числа инвалидов" от 14 мая 2020 года № 32 (зарегистрировано в Реестре государственной регистрации нормативных правовых актов за № 9183).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Денисовского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Денисовского района Костанайской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Денисовского района Костанайской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получателя на постоянное проживание за пределы соответствующей административно-территориальной единицы),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Денисовского района Костанайской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