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0709" w14:textId="0330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23 июня 2021 года № 2. Зарегистрировано в Министерстве юстиции Республики Казахстан 28 июня 2021 года № 23205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31 мая 2021 года № 01-23/286 аким Сулукольского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товариществе с ограниченной ответственностью "Племзавод Сулуколь" на территории села Федосеевка Сулукольского сельского округа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Сулукольского сельского округа "Об установлении ограничительных мероприятий на территории села Федосеевка Аулиекольского района Костанайской области" от 03 декабря 2020 года № 9 (зарегистрировано в Реестре государственной регистрации нормативных правовых актов под № 9613).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Сулукольского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Сулукольского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