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d7c9" w14:textId="958d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февраля 2015 года № 291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 ноября 2021 года № 63. Зарегистрировано в Министерстве юстиции Республики Казахстан 15 ноября 2021 года № 25143. Утратило силу решением маслихата города Костаная Костанайской области от 9 февраля 2024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9 февраля 2015 года № 291 (зарегистрировано в Реестре государственной регистрации нормативных правовых актов под № 5400)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Костанае";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городе Костанай,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 некоторые решения Костанайского городского маслихата, согласно приложению 2 к настоящему решению.";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9 февраля 2015 года № 291", "Приложение к решению маслихата от 9 февраля 2015 года № 291" заменить словами "Приложение 1 к решению маслихата от 9 февраля 2015 года № 291" и "Приложение 2 к решению маслихата от 9 февраля 2015 года № 291";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Костанай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Костанай,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пяти (5) процентов.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города Костанай" (далее - уполномоченный орган).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год, малообеспеченным семьям (гражданам).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