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6fec" w14:textId="1cc6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549 "О бюджете города Костаная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сентября 2021 года № 50. Зарегистрировано в Министерстве юстиции Республики Казахстан 14 сентября 2021 года № 24336.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2021-2023 годы" от 28 декабря 2020 года № 549 (зарегистрировано в Реестре государственной регистрации нормативных правовых актов за № 9681)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66340147,2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41080639,0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149794,0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2323880,0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22785834,2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75704300,1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163400,0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2638590,0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-11839342,9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11839342,9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2021 год в сумме 615932,9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-11839342,9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