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3ed7" w14:textId="aa33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549 "О бюджете города Костаная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27 июля 2021 года № 40. Зарегистрировано в Министерстве юстиции Республики Казахстан 13 августа 2021 года № 23979.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Костаная на 2021-2023 годы" от 28 декабря 2020 года № 549 (зарегистрировано в Реестре государственной регистрации нормативных правовых актов за № 9681)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Костаная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63722002,3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–40080639,0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150575,0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1623880,0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–21866908,3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73080655,2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163400,0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2644090,0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-11839342,9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11839342,9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2021 год в сумме 144237,3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63722002,3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21866908,3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21866908,3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73080655,2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458/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20409020,2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10859461,6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8993758,8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8993758,8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8570807,8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-11839342,9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11839342,9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73776320,0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28182578,0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18665079,0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61824599,0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34021926,0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-4226351,0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