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7317" w14:textId="3c57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9 июля 2021 года № 75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августа 2021 года № 87. Зарегистрировано в Министерстве юстиции Республики Казахстан 28 августа 2021 года № 24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от 9 июля 2021 года № 75 (зарегистрировано в Реестре государственной регистрации нормативных правовых актов под № 23595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ами 18 и 19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парат "Нусинерсен", раствор для интратекального введения, гражданам (детям) с заболеванием спинальная мышечная атроф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парат "Этеплирсен", раствор для инфузий, гражданам с заболеванием прогрессирующая мышечная дистрофия Дюшенна/Беккер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