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dd52" w14:textId="20ed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2020 года № 570 "Об областном бюджете Костанайской области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25 января 2021 года № 16. Зарегистрировано Департаментом юстиции Костанайской области 25 января 2021 года № 9734.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2021-2023 годы" от 15 декабря 2020 года № 570 (опубликовано 23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9650)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319 814 923,1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2 973 480,0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2 018 643,5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36 050,0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314 786 749,6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332 276 392,0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12 975 213,6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14 577 364,0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1 602 150,4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85 343,0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- 25 522 025,5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25 522 025,5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Установить на 2021 год нормативы распределения поступлений отчислений недропользователей на социально-экономическое развитие региона и развитие его инфраструктуры в размере 100% в областной бюджет.";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319 814 923,1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314 786 749,6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91 629 393,6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91 629 393,6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223 157 356,0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223 157 356,0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332 276 392,0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133 911 012,1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94 484 732,1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87 544 539,1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62 338 749,2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24 718 853,7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24 718 853,7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24 718 853,7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22 303 414,4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9 784 782,1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33 674 918,5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15 256 034,6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15 256 034,6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15 191 249,6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14 232 044,6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18 174 132,7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8 954 432,9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-25 522 025,5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25 522 025,5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186 967 286,6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6 403 583,6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143 949 274,0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189 383 287,6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8 033 230,6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-5 024 293,0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-2 608 292,0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181 676 204,0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-2 682 337,0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