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4490" w14:textId="e4e4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Мунайлинского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21 июля 2021 года № 6/42. Зарегистрировано в Министерстве юстиции Республики Казахстан 28 июля 2021 года № 23736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Мунайлинского районного маслихата: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Мунайлинского районного маслихата "О внесении изменений в некоторые решения Мунайлинского районного маслихата" от 24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27/278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2572);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Мунайлинского районного маслихата "О внесении изменений в некоторые решения Мунайлинского районного маслихата" от 23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35/374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2804).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Мунайлинского районного маслихата" обеспечить государственную регистрацию настоящего решения в Министерстве юстиции Республики Казахстан.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Мунайлинского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