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a25f" w14:textId="2caa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9 декабря 2016 года № 237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12 апреля 2021 года № 94. Зарегистрировано Департаментом юстиции Мангистауской области 13 апреля 2021 года № 4479. Утратило силу постановлением акимата Тупкараганского района Мангистауской области от 21 ноября 2022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3223, опубликовано 30 декабря 2016 года в информационно-правовой системе "Әділет" 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на государственном языке внесено изменение,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занятости, социальных программ и регистрации актов гражданского состояния" (Д.Шалабаева)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Тупкараганского района Алтынгалиева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2016 года № 237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организациях Тупкараганского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жол құрылыс"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"Акшукурская школа-лицей"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 имени Губайдоллы Айдарова"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Жалау Мынбаева"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