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3f60" w14:textId="f41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19 апреля 2021 года № 85. Зарегистрировано Департаментом юстиции Мангистауской области 21 апреля 2021 года № 4489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25 (двадцать пять) лет без изъятия земельных участков у собственников и землепользователей товариществу с ограниченной ответственностью "Vista Technology" на земельные участки расположенные на территории Бейнеуского района общей площадью 50,4 гектаров (село Боранкул – 2,46 гектар, село Сарга – 2,6 гектар, село Бейнеу – 0,84 гектар, земли запаса Бейнеуского района – 44,5 гектар) для прокладки и эксплуатации магистральной волоконно-оптической линии связи "Макат-Бейнеу".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(Елемесов Н.)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