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6021" w14:textId="3ae6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54/582 "О бюджете села Тенге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апреля 2021 года № 4/40. Зарегистрировано Департаментом юстиции Мангистауской области 6 мая 2021 года № 4516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2021 - 2023 годы" (зарегистрировано в Реестре государственной регистрации нормативных правовых актов за № 4423)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199 910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55 060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542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144 308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210 759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10 849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10 849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2021 год выделена субвенция в сумме 139 650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А. Башенов).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