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8675" w14:textId="a1e8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районном бюджете на 2021-2023 годы" от 22 декабря 2020 года № 64/3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октября 2021 года № 13/2. Зарегистрировано в Министерстве юстиции Республики Казахстан 29 октября 2021 года № 24955.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районном бюджете на 2021-2023 годы" от 22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64/3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22 218 531,3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2 565 535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147 959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22 111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19 482 926,3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23 687 249,1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288 384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424 424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136 040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-1 757 101,8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- 1 757 101,8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1 303 282,4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144 903,1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598 722,5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№64/3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19482679,1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-1757101,8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