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779d" w14:textId="16a7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Аральском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7 декабря 2021 года № 159. Зарегистрировано в Министерстве юстиции Республики Казахстан 15 декабря 2021 года № 25794.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Аральского районного маслихата Кызылординской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Аральксий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Аральском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11.04.2024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Аральского районного маслихата "О возмещении затрат на обучение на дому детей с ограниченными возможностями из числа инвалидов по индивидуальному учебному плану" от 2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5931).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 159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Аральского районного маслихата Кызылординской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Аральском районе, разработаны в соответствии с Правилами оказания государственной услуги "Возмещение затрат на обучение на дому детей с инвалидностью",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(зарегистрировано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"Аральский районный отдел занятости и социальных программ" (далее - уполномоченный орган) на основании справки из учебного заведения, подтверждающей факт обучения ребенка - детей с инвалидностью на дому.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переезд в другие населенные пункты либо переезд за пределы Республики Казахстан в целом),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получение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веб-портал "электронного правительства" (далее – портал) с заявлением по форме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получению возмещения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ежемесячно на каждого ребенка с инвалидностью в течение учебного года.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