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7923" w14:textId="719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10 февраля 2016 года № 352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декабря 2021 года № 83. Зарегистрирован в Министерстве юстиции Республики Казахстан 29 декабря 2021 года № 26176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"Об определении перечня социально значимых сообщений"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№5402) следущие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 значимых сообщений дополнить строками 10, 11, 12, 13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- село Аккыр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- село Жанадария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Железнодорожный вокзал - средняя школа №183 183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торговый дом "Султан" - средняя школа №183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