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a7f2" w14:textId="dc6a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субсидии, а также объемов бюджетных средств на повышение урожайности и качества продукции растениеводства на 2021 год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декабря 2021 года № 427. Зарегистрировано в Министерстве юстиции Республики Казахстан 8 декабря 2021 года № 25650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 субсидии, а также объемов бюджетных средств на повышение урожайности и качества продукции растениеводства на 2021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18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культур и норм субсидий на повышение урожайности и качества продукции растениеводства" (зарегистрировано в Реестре государственной регистрации нормативных правовых актов за № 7527).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Жаханова Б.Д.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 № 427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субсидии, а также объем бюджетных средств на повышение урожайности и качества продукции растениеводства на 2021 год по Кызылординской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(на 1 тонну),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повышение урожайности и качества продукции растениеводства,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