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77c8" w14:textId="02a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11 декабря 2020 года № 519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июля 2021 года № 32. Зарегистрировано в Министерстве юстиции Республики Казахстан 21 июля 2021 года № 23617.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"Об областном бюджете на 2021-2023 годы"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414 283 612,6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28 314 573,2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5 989 955,9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186 478,0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379 792 605,5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418 379 669,8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2 398 661,0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14 456 232,4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12 057 571,4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1 230 929,4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1 230 929,4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-7 725 647,6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7 725 647,6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19), 20), 21)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социальную помощь гражданам, пострадавшим вследствие ядерных испытаний на Семипалатинском ядерном полигоне;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софинансирование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компенсацию потерь в связи с невыполнением годового прогноза поступлений доходов бюджета города Кызылорды;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документацию водных установок;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благоустройство.";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нового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увеличение оплаты труда медицинских работников государственных организаций в сфере физической культуры и спорта.";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8-1. нового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Распределение целевых кредитов бюджетам районов и города Кызылорды на 2021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общего имущества объектов кондоминиумов.";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сессии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519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414 283 612,6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28 314 573,2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379 792 605,5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287 345 449,0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287 345 449,0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418 379 669,8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3 782 884,2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3 120 837,3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8 747 804,7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8 690 142,7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182 735 866,1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169 749 802,3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79 082 090,5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26 952 999,1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35 565 063,0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23 752 673,6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23 163 679,8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9 272 383,2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1 811 665,7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16 937 218,1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13 773 897,1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20 145 355,5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106 760 851,2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106 760 851,2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14 456 232,4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2020-2021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11 759 128,2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-7 725 647,6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