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a2b0" w14:textId="9aca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марта 2021 года № 13. Зарегистрировано Департаментом юстиции Кызылординской области 29 марта 2021 года № 8229.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в эталонном контрольном банке нормативных правовых актов Республики Казахстан)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дополнить строками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 Аренда спортивного комплекса в поселке Айтеке би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Аренда физкультурно-оздоровительного комплекса по игровым видам в поселке Жанакорган Жанакорганского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Аренда спортивного комплекса в сельском округе Кожакент Жанакорганского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Аренда спортивного комплекса в микрорайоне Саулет в городе Кызылорда.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Аренда спортивного комплекса в сельском округе Сунаката Жанакорганского района.".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Кызылординского областного маслихата"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территориальном органе Министерства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официальном интернет-ресурсе Кызылординского областного маслихата.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экономики и бюджетного планирования Кызылординской области" в установленном законодательством порядке обеспечить направление настоящего решения на размещение в интернет-ресурсе акционерного общества "Казахстанский центр государственно-частного партнерства".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государственного учреждения "Аппарат Кызылординского областного маслихата" Идирисову Б.Ж.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