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dec2" w14:textId="db8d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ызылординского областного маслихата в област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7 марта 2021 года № 14. Зарегистрировано Департаментом юстиции Кызылординской области 25 марта 2021 года № 82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Кызылординского областного маслихата в области куль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2 сессии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ординского областного маслихата от 17 марта 2021 года № 14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Кызылординскогообластногомаслихата, признанных утратившими силу в области культур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Кызылординского областного маслихата от 21 августа 2013 года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раницы охранной зоны, зоны охраняемого природного ландшафта памятника истории и культуры "Городище Сыганақ (Сунаката)", расположенного в Жанакорганском районе" (зарегистрировано в Реестре государственной регистрации нормативных правовых актов за номером 4517, опубликовано в областных газетах "Сыр бойы" от 5 октября 2013 года, "Кызылординские вести" от 5 октября 2013 года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Кызылординского областного маслихата от 21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раницы охранной зоны, зоны регулирования застройки и зоны охраняемого природного ландшафта памятника истории и культуры "Городище Жанкент", расположенного в Казалинском районе" (зарегистрировано в Реестре государственной регистрации нормативных правовых актов за номером 4817, опубликовано в информационно-правовой системе "Әділет" от 23 декабря 2014 года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шение Кызылординского областного маслихата от 10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 2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раницы охранной зоны, зоны регулирования застройки и зоны охраняемого природного ландшафта памятника истории и культуры "Памятный комплекс Коркыт ата", расположенного в Кармакшинском районе" (зарегистрировано в Реестре государственной регистрации нормативных правовых актов за номером 5079, опубликовано в информационно-правовой системе "Әділет" от 17 августа 2015 года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Решение Кызылординского областного маслихата от 19 мая 2016 года </w:t>
      </w:r>
      <w:r>
        <w:rPr>
          <w:rFonts w:ascii="Times New Roman"/>
          <w:b w:val="false"/>
          <w:i w:val="false"/>
          <w:color w:val="000000"/>
          <w:sz w:val="28"/>
        </w:rPr>
        <w:t>№ 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раницы охранной зоны, зоны регулирования застройки и зоны охраняемого природного ландшафта памятника истории и культуры "Комплекс наскальных изображений урочища Сауыскандык", расположенного в Шиелийском районе" (зарегистрировано в Реестре государственной регистрации нормативных правовых актов за номером 5535, опубликовано в информационно-правовой системе "Әділет" от 22 июня 2016 года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Решение Кызылординского областного маслихата от 14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 1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раниц охранных зон, зон регулирования застройки и зон охраняемого природного ландшафта объектов историко-культурного наследия" (зарегистрировано в Реестре государственной регистрации нормативных правовых актов за номером 5912, опубликовано 3 августа 2017 года в эталонном контрольном банке нормативных правовых актов Республики Казахст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