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9660" w14:textId="60d9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Приозерского городского маслихата от 27 февраля 2018 года № 18/173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29 сентября 2021 года № 8/73. Зарегистрировано в Министерстве юстиции Республики Казахстан 8 октября 2021 года № 24683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"Об утверждении Правил управления бесхозяйными отходами, признанными решением суда поступившими в коммунальную собственность" от 27 февраля 2018 года № 18/173 (зарегистрировано в Реестре государственной регистрации нормативных правовых актов под № 4647).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