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451e" w14:textId="d7f4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территории города Приозерск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30 марта 2021 года № 3/28. Зарегистрировано Департаментом юстиции Карагандинской области 7 апреля 2021 года № 6280. Утратило силу решением Приозерского городского маслихата Карагандинской области от 29 апреля 2026 года № 40/300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Приозерского городского маслихата Карагандинской области от 29.04.2026 </w:t>
      </w:r>
      <w:r>
        <w:rPr>
          <w:rFonts w:ascii="Times New Roman"/>
          <w:b w:val="false"/>
          <w:i w:val="false"/>
          <w:color w:val="ff0000"/>
          <w:sz w:val="28"/>
        </w:rPr>
        <w:t>№ 40/300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Кодексами Республики Казахстан от 25 декабря 2017 года "</w:t>
      </w:r>
      <w:r>
        <w:rPr>
          <w:rFonts w:ascii="Times New Roman"/>
          <w:b w:val="false"/>
          <w:i w:val="false"/>
          <w:color w:val="000000"/>
          <w:sz w:val="28"/>
        </w:rPr>
        <w:t>О налогах и других обязательных платежах в бюджет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Приозерский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схему зонирования земель города Приозерск с понижающими или повышающими ставками земельного налога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земель, выделенных под автостоянки (паркинги), автозаправочные станции, а также не используемые в соответствующих целях или используемые с нарушением законодательства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для целей налогообложения города Приозерск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6962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