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a80d" w14:textId="da0a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13 апреля 2021 года № 4/40. Зарегистрировано Департаментом юстиции Карагандинской области 22 апреля 2021 года № 6317.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2020 года № 554 "О внесении изменений в постановление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25 ноября 2014 года №26/223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2892, опубликовано в газете "Шет Шұғыласы" от 5 января 2015 года № 01 (10517), в информационно-правовой системе "Әділет" 8 января 2015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Независимости Республики Казахстан -16 декабря.";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 и 14)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малообеспеченные и многодетные семьи, имеющие детей воспитывающихся и обучающихся в дошкольных организациях образования Шетского района;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ветераны боевых действий на территории других государств: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жертвы массовых политических репрессий.";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оказания социальной помощи";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для сверки, после чего подлиники документов возвращаются заявителю.";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20____ года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_____________________________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жительства________________________________________________________________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категорию)_____________________________________________________________________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служебноежилье, жилой кооператив, индивидуальный жилой дом или иное – указать):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жилья:_______________________________________________________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заявленныедоходы от его эксплуатации)____________________________________________________________________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егоэксплуатации)_________________________________________________________________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ознакомлен(а):________________________________________________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отказываюсь____________________________________________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членовсемьи)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№___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ситуации______________________________________ на основании представленных документов и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обследования материального положения заявителя (семьи) выносит заключение о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 __________________________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20__г. __________________________________________________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работника, акима поселка, сельского округа или уполномоченного органа, принявшего документы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