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8098" w14:textId="ea78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17 марта 2021 года № 14/01. Зарегистрировано Департаментом юстиции Карагандинской области 29 марта 2021 года № 6265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Шетского района" и исполнительным органам, финансируемым из бюджета Шетского района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Шетского района Стыбаева Орал Замирбековича.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Шетского района" и исполнительных органов, финансируемых из бюджета Шетского района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Шетского района" и исполнительных органов, финансируемых из бюджета Шетского района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района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государственным служащим государственного учреждения "Аппарат акима Шетского района" осуществляется на основании распоряжения акима Шетского района, а государственным служащим иных исполнительных органов, финансируемых из бюджета Шетского района на основании приказа руководителя соответствующего исполнительного органа.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акима Шетского района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решении особо важных задач поставленных перед государственным учреждением "Аппарат акима Шетского района" и исполнительных органов, финансируемых из бюджета Шетского района.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Благодарность акима Шетского района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и благодарностью акима Шетского района принимается по представлению первых руководителей государственного учреждения "Аппарата акима Шетского района" и соответствующих исполнительных органов, финансируемых из бюджета Шетского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государственных служащих государственного учреждения "Аппарат акима Шетского района" и исполнительных органов, финансируемых из бюджета Шетского района грамотой акима осуществляется отделом кадровой службы аппарата акима района с занесением данных о поощрении в трудовую книжку и личное дело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Грамота и благодарственное письмо составляются на государственном и русском языках и подписываются акимом Шетского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Шетского района" и исполнительных органов, финансируемых из бюджета Шетского района в соответствии c иными нормативными правовыми актами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