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48d0" w14:textId="f2a4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обеспечения, культуры и спорта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Нуринского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19 февраля 2021 года № 18. Зарегистрировано Департаментом юстиции Карагандинской области 25 февраля 2021 года № 6208.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Нуринского районного маслихата Карагандинской области от 27.04.2023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обеспечения, культуры и спорта,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Нуринского района, повышенные на двадцать пять процентов должностные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Нуринского районного маслихата Карагандинской области от 27.04.2023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маслихата Нуринского района по бюджету и финансам, развитию малого и среднего бизнеса.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