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a70f" w14:textId="7cba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24 февраля 2021 года № 93. Зарегистрировано Департаментом юстиции Карагандинской области 1 марта 2021 года № 6222. Утратило силу постановлением акимата Каркаралинского района Карагандинской области от 22 ноября 2022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Каркаралинского района Карагандинской области от 22.11.2022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Каркаралинского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Каркаралинского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гостиницы "Каркаралы", улица Т.Аубакирова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районного акимата, улица Т.Аубакирова 23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центрального парка и аллея по улице Ермекова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Казпочты, улица Мади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акимата 20 квартал, дом 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магазина "Салтанат" 18 квартал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Бейбітшілік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Талды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дома культуры, улица Жамалиден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дом обряда, улица Абая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магазина "Алтын дән", улица Орталык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перед зданием клуба, улица Ж.Елебекова 6/2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библиотеки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магазина, улица Машани 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№ 9 села Акшокы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домом № 1 села Жекежал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магазина "Айнур", улица Казыбек Би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Буркитты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автостанции, улица Тын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Аппаз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расположения крестьянского хозяйства "Аппаз", улица А. Азиева 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сельской врачебной амбулатории, улица Достык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