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809" w14:textId="2fbe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9 ноября 2021 года № 13/81. Зарегистрировано в Министерстве юстиции Республики Казахстан 17 ноября 2021 года № 25199.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2021-2023 годы" от 28 декабря 2020 года под № 67/534 (зарегистрировано в Реестре государственной регистрации нормативных правовых актов № 21969)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9 895 822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2 074 794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73 826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7 738 879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10 999 415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39 839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82 971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43 132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1 143 432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1 143 432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82 971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43 196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1 103 657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