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0fa0" w14:textId="c990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октября 2021 года № 83/8. Зарегистрировано в Министерстве юстиции Республики Казахстан 15 октября 2021 года № 24789.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20,45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