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0fa0" w14:textId="c990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7 октября 2021 года № 83/8. Зарегистрировано в Министерстве юстиции Республики Казахстан 15 октября 2021 года № 24789.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2021 год в сумме 20,45 тенге за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